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513A" w14:textId="77777777" w:rsidR="002D604C" w:rsidRDefault="002D604C">
      <w:pPr>
        <w:jc w:val="center"/>
      </w:pPr>
    </w:p>
    <w:p w14:paraId="1C10F2AB" w14:textId="77777777" w:rsidR="002D604C" w:rsidRDefault="00BF076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DCA900" wp14:editId="314C3E2A">
            <wp:simplePos x="0" y="0"/>
            <wp:positionH relativeFrom="margin">
              <wp:align>right</wp:align>
            </wp:positionH>
            <wp:positionV relativeFrom="margin">
              <wp:posOffset>288925</wp:posOffset>
            </wp:positionV>
            <wp:extent cx="2710180" cy="11283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128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F9B0F1" wp14:editId="0A05E5AC">
            <wp:simplePos x="0" y="0"/>
            <wp:positionH relativeFrom="column">
              <wp:posOffset>39435</wp:posOffset>
            </wp:positionH>
            <wp:positionV relativeFrom="paragraph">
              <wp:posOffset>0</wp:posOffset>
            </wp:positionV>
            <wp:extent cx="1723390" cy="92265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3A405E" w14:textId="77777777" w:rsidR="002D604C" w:rsidRDefault="002D604C"/>
    <w:p w14:paraId="42C44378" w14:textId="77777777" w:rsidR="002D604C" w:rsidRDefault="002D604C"/>
    <w:p w14:paraId="7E5D2CF4" w14:textId="77777777" w:rsidR="002D604C" w:rsidRDefault="002D604C"/>
    <w:p w14:paraId="57928F17" w14:textId="77777777" w:rsidR="002D604C" w:rsidRDefault="002D604C"/>
    <w:p w14:paraId="2C884856" w14:textId="77777777" w:rsidR="002D604C" w:rsidRDefault="00BF0761">
      <w:pPr>
        <w:jc w:val="both"/>
        <w:rPr>
          <w:sz w:val="24"/>
          <w:szCs w:val="24"/>
        </w:rPr>
      </w:pPr>
      <w:r>
        <w:rPr>
          <w:sz w:val="24"/>
          <w:szCs w:val="24"/>
        </w:rPr>
        <w:t>Dear Adrian Burnett Families,</w:t>
      </w:r>
    </w:p>
    <w:p w14:paraId="034BE310" w14:textId="77777777" w:rsidR="002D604C" w:rsidRDefault="00BF0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pleased to announce this year’s Knox County Schools Coupon Book campaign will launch on </w:t>
      </w:r>
      <w:r>
        <w:rPr>
          <w:b/>
          <w:sz w:val="24"/>
          <w:szCs w:val="24"/>
        </w:rPr>
        <w:t xml:space="preserve">Thursday, September 24, 2020 </w:t>
      </w:r>
      <w:r>
        <w:rPr>
          <w:sz w:val="24"/>
          <w:szCs w:val="24"/>
        </w:rPr>
        <w:t xml:space="preserve">and run until </w:t>
      </w:r>
      <w:r>
        <w:rPr>
          <w:b/>
          <w:sz w:val="24"/>
          <w:szCs w:val="24"/>
        </w:rPr>
        <w:t>Thursday, October 22, 2020</w:t>
      </w:r>
      <w:r>
        <w:rPr>
          <w:sz w:val="24"/>
          <w:szCs w:val="24"/>
        </w:rPr>
        <w:t xml:space="preserve">. The Coupon Book fundraiser is the school district’s biggest – raising more than $1.4 million last year – and we couldn’t do it without your support! </w:t>
      </w:r>
    </w:p>
    <w:p w14:paraId="11528BCC" w14:textId="77777777" w:rsidR="002D604C" w:rsidRDefault="00BF0761">
      <w:pPr>
        <w:jc w:val="both"/>
        <w:rPr>
          <w:sz w:val="24"/>
          <w:szCs w:val="24"/>
        </w:rPr>
      </w:pPr>
      <w:r>
        <w:rPr>
          <w:sz w:val="24"/>
          <w:szCs w:val="24"/>
        </w:rPr>
        <w:t>This year’s Coupon Book features several new merchants, in addition to our partners who continue to retu</w:t>
      </w:r>
      <w:r>
        <w:rPr>
          <w:sz w:val="24"/>
          <w:szCs w:val="24"/>
        </w:rPr>
        <w:t xml:space="preserve">rn year after year. We are very thankful for all of the businesses in Knox and Sevier counties that have committed to giving back to our students, teachers and schools. </w:t>
      </w:r>
    </w:p>
    <w:p w14:paraId="26C9C052" w14:textId="77777777" w:rsidR="002D604C" w:rsidRDefault="00BF0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more than three decades, the Coupon Book remains a great deal at only </w:t>
      </w:r>
      <w:r>
        <w:rPr>
          <w:b/>
          <w:sz w:val="24"/>
          <w:szCs w:val="24"/>
        </w:rPr>
        <w:t>$10</w:t>
      </w:r>
      <w:r>
        <w:rPr>
          <w:sz w:val="24"/>
          <w:szCs w:val="24"/>
        </w:rPr>
        <w:t>. For e</w:t>
      </w:r>
      <w:r>
        <w:rPr>
          <w:sz w:val="24"/>
          <w:szCs w:val="24"/>
        </w:rPr>
        <w:t xml:space="preserve">very book sold, the majority of sales stays at our school – an amazing gift that directly benefits your student. And this year, you have the option of purchasing the Coupon Book online. </w:t>
      </w:r>
      <w:r>
        <w:rPr>
          <w:i/>
          <w:sz w:val="24"/>
          <w:szCs w:val="24"/>
        </w:rPr>
        <w:t>(See the back of this flyer for information about using SchoolCashOnli</w:t>
      </w:r>
      <w:r>
        <w:rPr>
          <w:i/>
          <w:sz w:val="24"/>
          <w:szCs w:val="24"/>
        </w:rPr>
        <w:t>ne.)</w:t>
      </w:r>
    </w:p>
    <w:p w14:paraId="24E3BE8A" w14:textId="77777777" w:rsidR="002D604C" w:rsidRDefault="00BF07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Our goal for 2020 is to sell </w:t>
      </w:r>
      <w:r>
        <w:rPr>
          <w:b/>
          <w:sz w:val="24"/>
          <w:szCs w:val="24"/>
        </w:rPr>
        <w:t>1,500</w:t>
      </w:r>
      <w:r>
        <w:rPr>
          <w:sz w:val="24"/>
          <w:szCs w:val="24"/>
        </w:rPr>
        <w:t xml:space="preserve"> or more Coupon Books. Be sure to check out this year’s incentives! The Art Contest is new this year for every student who sells 5 books. </w:t>
      </w:r>
      <w:r>
        <w:rPr>
          <w:color w:val="201F1E"/>
          <w:sz w:val="24"/>
          <w:szCs w:val="24"/>
          <w:highlight w:val="white"/>
        </w:rPr>
        <w:t>Each school winner will receive two (2) large posters of their artwork, one for</w:t>
      </w:r>
      <w:r>
        <w:rPr>
          <w:color w:val="201F1E"/>
          <w:sz w:val="24"/>
          <w:szCs w:val="24"/>
          <w:highlight w:val="white"/>
        </w:rPr>
        <w:t xml:space="preserve"> the school to display and one for them to take home. There will be four (4) overall district winners: Primary, Elementary, Middle and High School </w:t>
      </w:r>
      <w:r>
        <w:rPr>
          <w:color w:val="201F1E"/>
          <w:sz w:val="24"/>
          <w:szCs w:val="24"/>
          <w:highlight w:val="white"/>
        </w:rPr>
        <w:t xml:space="preserve">winners will receive a prize package with over $100 worth of coupons and gift cards, which will be presented </w:t>
      </w:r>
      <w:r>
        <w:rPr>
          <w:color w:val="201F1E"/>
          <w:sz w:val="24"/>
          <w:szCs w:val="24"/>
          <w:highlight w:val="white"/>
        </w:rPr>
        <w:t>at the Main Event celebration on November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11892D" w14:textId="77777777" w:rsidR="002D604C" w:rsidRDefault="00BF07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We will be sending home information about the campaign, including our additional school-level incentives, next week.</w:t>
      </w:r>
    </w:p>
    <w:p w14:paraId="4BC86368" w14:textId="77777777" w:rsidR="002D604C" w:rsidRDefault="00BF0761">
      <w:pPr>
        <w:jc w:val="both"/>
        <w:rPr>
          <w:sz w:val="24"/>
          <w:szCs w:val="24"/>
        </w:rPr>
      </w:pPr>
      <w:r>
        <w:rPr>
          <w:sz w:val="24"/>
          <w:szCs w:val="24"/>
        </w:rPr>
        <w:t>If we succeed in this effort, the money will be used as follows:</w:t>
      </w:r>
    </w:p>
    <w:p w14:paraId="619A6160" w14:textId="77777777" w:rsidR="002D604C" w:rsidRDefault="00BF0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and replace technolo</w:t>
      </w:r>
      <w:r>
        <w:rPr>
          <w:color w:val="000000"/>
          <w:sz w:val="24"/>
          <w:szCs w:val="24"/>
        </w:rPr>
        <w:t>gy</w:t>
      </w:r>
    </w:p>
    <w:p w14:paraId="7A967C7C" w14:textId="77777777" w:rsidR="002D604C" w:rsidRDefault="00BF0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Purchase instructional materials</w:t>
      </w:r>
    </w:p>
    <w:p w14:paraId="7A328E5D" w14:textId="77777777" w:rsidR="002D604C" w:rsidRDefault="00BF0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 our campus</w:t>
      </w:r>
    </w:p>
    <w:p w14:paraId="008C8697" w14:textId="77777777" w:rsidR="002D604C" w:rsidRDefault="00BF0761">
      <w:pPr>
        <w:rPr>
          <w:sz w:val="24"/>
          <w:szCs w:val="24"/>
        </w:rPr>
      </w:pPr>
      <w:r>
        <w:rPr>
          <w:b/>
          <w:sz w:val="24"/>
          <w:szCs w:val="24"/>
        </w:rPr>
        <w:t>Thank you</w:t>
      </w:r>
      <w:r>
        <w:rPr>
          <w:sz w:val="24"/>
          <w:szCs w:val="24"/>
        </w:rPr>
        <w:t xml:space="preserve"> again for all you do to support our school!</w:t>
      </w:r>
    </w:p>
    <w:p w14:paraId="2A140BA0" w14:textId="77777777" w:rsidR="002D604C" w:rsidRDefault="00BF0761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E0EB884" w14:textId="77777777" w:rsidR="002D604C" w:rsidRDefault="002D604C">
      <w:pPr>
        <w:rPr>
          <w:sz w:val="24"/>
          <w:szCs w:val="24"/>
        </w:rPr>
      </w:pPr>
    </w:p>
    <w:p w14:paraId="75C9788E" w14:textId="77777777" w:rsidR="002D604C" w:rsidRDefault="00BF0761">
      <w:pPr>
        <w:rPr>
          <w:sz w:val="24"/>
          <w:szCs w:val="24"/>
        </w:rPr>
      </w:pPr>
      <w:r>
        <w:rPr>
          <w:sz w:val="24"/>
          <w:szCs w:val="24"/>
        </w:rPr>
        <w:t>Stephanie Prince</w:t>
      </w:r>
    </w:p>
    <w:p w14:paraId="4D22C497" w14:textId="77777777" w:rsidR="002D604C" w:rsidRDefault="00BF0761">
      <w:pPr>
        <w:rPr>
          <w:sz w:val="24"/>
          <w:szCs w:val="24"/>
        </w:rPr>
      </w:pPr>
      <w:r>
        <w:rPr>
          <w:sz w:val="24"/>
          <w:szCs w:val="24"/>
        </w:rPr>
        <w:t>Principal</w:t>
      </w:r>
    </w:p>
    <w:sectPr w:rsidR="002D604C"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4C3E1" w14:textId="77777777" w:rsidR="00BF0761" w:rsidRDefault="00BF0761">
      <w:pPr>
        <w:spacing w:after="0" w:line="240" w:lineRule="auto"/>
      </w:pPr>
      <w:r>
        <w:separator/>
      </w:r>
    </w:p>
  </w:endnote>
  <w:endnote w:type="continuationSeparator" w:id="0">
    <w:p w14:paraId="1EEB7675" w14:textId="77777777" w:rsidR="00BF0761" w:rsidRDefault="00BF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05192" w14:textId="77777777" w:rsidR="002D604C" w:rsidRDefault="00BF07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knoxschools.org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C3940" w14:textId="77777777" w:rsidR="00BF0761" w:rsidRDefault="00BF0761">
      <w:pPr>
        <w:spacing w:after="0" w:line="240" w:lineRule="auto"/>
      </w:pPr>
      <w:r>
        <w:separator/>
      </w:r>
    </w:p>
  </w:footnote>
  <w:footnote w:type="continuationSeparator" w:id="0">
    <w:p w14:paraId="63C4F0DD" w14:textId="77777777" w:rsidR="00BF0761" w:rsidRDefault="00BF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24C69"/>
    <w:multiLevelType w:val="multilevel"/>
    <w:tmpl w:val="3D30A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C"/>
    <w:rsid w:val="002D426E"/>
    <w:rsid w:val="002D604C"/>
    <w:rsid w:val="00B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B84C3"/>
  <w15:docId w15:val="{447B154D-D9AC-5249-AF47-FCD970B1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PRINCE</cp:lastModifiedBy>
  <cp:revision>2</cp:revision>
  <dcterms:created xsi:type="dcterms:W3CDTF">2020-09-22T14:54:00Z</dcterms:created>
  <dcterms:modified xsi:type="dcterms:W3CDTF">2020-09-22T14:54:00Z</dcterms:modified>
</cp:coreProperties>
</file>